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17" w:right="763" w:firstLine="0"/>
        <w:jc w:val="left"/>
        <w:rPr>
          <w:rFonts w:ascii="TimesNewRomanPS-BoldItalicMT"/>
          <w:b/>
          <w:i/>
          <w:sz w:val="28"/>
        </w:rPr>
      </w:pPr>
      <w:r>
        <w:rPr>
          <w:b/>
          <w:sz w:val="28"/>
        </w:rPr>
        <w:t>UCCS-Honors Program Portfolios on </w:t>
      </w:r>
      <w:r>
        <w:rPr>
          <w:rFonts w:ascii="TimesNewRomanPS-BoldItalicMT"/>
          <w:b/>
          <w:i/>
          <w:sz w:val="28"/>
        </w:rPr>
        <w:t>Gray Matters and Complex Systems Study</w:t>
      </w:r>
    </w:p>
    <w:p>
      <w:pPr>
        <w:pStyle w:val="BodyText"/>
        <w:spacing w:before="3"/>
        <w:rPr>
          <w:rFonts w:ascii="TimesNewRomanPS-BoldItalicMT"/>
          <w:b/>
          <w:i/>
          <w:sz w:val="25"/>
        </w:rPr>
      </w:pPr>
    </w:p>
    <w:p>
      <w:pPr>
        <w:pStyle w:val="BodyText"/>
        <w:spacing w:before="1"/>
        <w:ind w:left="117" w:right="252"/>
      </w:pPr>
      <w:r>
        <w:rPr/>
        <w:t>Gray Matters can be modeled as networks of connections providing multi-scale presence, awareness, behavior, and complexity. In such </w:t>
      </w:r>
      <w:r>
        <w:rPr>
          <w:i/>
        </w:rPr>
        <w:t>gray </w:t>
      </w:r>
      <w:r>
        <w:rPr/>
        <w:t>networks, the same input does not always lead to the same output due to miniscule variations which sometimes cannot be detected as they are dependent on initial conditions based on space and/or time, or some other parameters. The behavior of nearly identical systems can differ significantly depending upon time and location, challenging our standard predictive models.</w:t>
      </w:r>
    </w:p>
    <w:p>
      <w:pPr>
        <w:pStyle w:val="BodyText"/>
        <w:spacing w:before="2"/>
      </w:pPr>
    </w:p>
    <w:p>
      <w:pPr>
        <w:pStyle w:val="BodyText"/>
        <w:ind w:left="117" w:right="105"/>
      </w:pPr>
      <w:r>
        <w:rPr/>
        <w:t>Honors Program curriculum is dedicated to the study of Gray Matters and Complex Systems. Examples of such systems can be found in nature everywhere from humans to animals, mountains to seas, and many and all kinds of systems including interactive-computing, the stock- market and amazon jungles, Arts, Humanities (TheatreWorks™),as well as computational framing of presence, consciousness, aging, and many others. Any system which changes its behavior in time and space, has connections which can vary, and is not simple, are worthy of Gray Matters, and framing of Gray Matters with Complex Systems principles is the present focus of the UCCS Honors Program.</w:t>
      </w:r>
    </w:p>
    <w:p>
      <w:pPr>
        <w:pStyle w:val="BodyText"/>
        <w:spacing w:before="9"/>
        <w:rPr>
          <w:sz w:val="23"/>
        </w:rPr>
      </w:pPr>
    </w:p>
    <w:p>
      <w:pPr>
        <w:pStyle w:val="BodyText"/>
        <w:ind w:left="117" w:right="412"/>
      </w:pPr>
      <w:r>
        <w:rPr/>
        <w:t>Our students come from all degree programs at UCCS. Incoming freshmen can qualify for the UCCS Honors Program Scholarship by applying before a set deadline to the UCCS Office of Financial Aid. Well-qualified applicants are selected for an on-site interview.</w:t>
      </w:r>
    </w:p>
    <w:p>
      <w:pPr>
        <w:pStyle w:val="BodyText"/>
      </w:pPr>
    </w:p>
    <w:p>
      <w:pPr>
        <w:pStyle w:val="BodyText"/>
        <w:spacing w:before="1"/>
        <w:ind w:left="117" w:right="109"/>
      </w:pPr>
      <w:r>
        <w:rPr/>
        <w:t>Students selected for the UCCS Honors Program will complete two courses and a portfolio, along with designated courses by their Junior or Senior year. They will also enjoy a wide-variety of curricular and extra-curricular benefits. Honors Program students attend a specially curated film-series, participate in team-building and community-building volunteering excursions, and make use of an Honors Program lounge in the Kraemer Family Library. UCCS Honors Program graduation ceremonies are held in November and April, celebrating those students who complete the UCCS Honors Program</w:t>
      </w:r>
      <w:r>
        <w:rPr>
          <w:spacing w:val="-2"/>
        </w:rPr>
        <w:t> </w:t>
      </w:r>
      <w:r>
        <w:rPr/>
        <w:t>requirements.</w:t>
      </w:r>
    </w:p>
    <w:p>
      <w:pPr>
        <w:pStyle w:val="BodyText"/>
      </w:pPr>
    </w:p>
    <w:p>
      <w:pPr>
        <w:pStyle w:val="BodyText"/>
        <w:ind w:left="117"/>
      </w:pPr>
      <w:r>
        <w:rPr/>
        <w:t>The centerpiece of our focus is the Honors Program portfolio (ID 4950), which</w:t>
      </w:r>
    </w:p>
    <w:p>
      <w:pPr>
        <w:pStyle w:val="BodyText"/>
        <w:spacing w:before="2"/>
        <w:ind w:left="117" w:right="84" w:firstLine="60"/>
      </w:pPr>
      <w:r>
        <w:rPr/>
        <w:t>must be completed by all students. The following Faculty and Staff are among the Honors Program Portfolio Mentors, and available to our students to mentor and guide a student towards a successful completion of their portfolio (ID4950). Drs. Sackett, Kuzma and Semwal are Honors Program Advisors and serve students throughout their study with the UCCS Honors Program.</w:t>
      </w:r>
    </w:p>
    <w:p>
      <w:pPr>
        <w:pStyle w:val="BodyText"/>
        <w:ind w:left="117"/>
      </w:pPr>
      <w:r>
        <w:rPr/>
        <w:t>More details of our program can be found at UCCS Honors Program website (google us).</w:t>
      </w:r>
    </w:p>
    <w:p>
      <w:pPr>
        <w:pStyle w:val="BodyText"/>
        <w:spacing w:before="9"/>
      </w:pPr>
    </w:p>
    <w:p>
      <w:pPr>
        <w:pStyle w:val="ListParagraph"/>
        <w:numPr>
          <w:ilvl w:val="0"/>
          <w:numId w:val="1"/>
        </w:numPr>
        <w:tabs>
          <w:tab w:pos="658" w:val="left" w:leader="none"/>
        </w:tabs>
        <w:spacing w:line="240" w:lineRule="auto" w:before="0" w:after="0"/>
        <w:ind w:left="657" w:right="0" w:hanging="361"/>
        <w:jc w:val="left"/>
        <w:rPr>
          <w:sz w:val="24"/>
          <w:u w:val="none"/>
        </w:rPr>
      </w:pPr>
      <w:r>
        <w:rPr>
          <w:w w:val="95"/>
          <w:sz w:val="24"/>
          <w:u w:val="none"/>
        </w:rPr>
        <w:t>Dr.</w:t>
      </w:r>
      <w:r>
        <w:rPr>
          <w:spacing w:val="-21"/>
          <w:w w:val="95"/>
          <w:sz w:val="24"/>
          <w:u w:val="none"/>
        </w:rPr>
        <w:t> </w:t>
      </w:r>
      <w:r>
        <w:rPr>
          <w:w w:val="95"/>
          <w:sz w:val="24"/>
          <w:u w:val="none"/>
        </w:rPr>
        <w:t>SK</w:t>
      </w:r>
      <w:r>
        <w:rPr>
          <w:spacing w:val="-20"/>
          <w:w w:val="95"/>
          <w:sz w:val="24"/>
          <w:u w:val="none"/>
        </w:rPr>
        <w:t> </w:t>
      </w:r>
      <w:r>
        <w:rPr>
          <w:w w:val="95"/>
          <w:sz w:val="24"/>
          <w:u w:val="none"/>
        </w:rPr>
        <w:t>Semwal,</w:t>
      </w:r>
      <w:r>
        <w:rPr>
          <w:spacing w:val="-20"/>
          <w:w w:val="95"/>
          <w:sz w:val="24"/>
          <w:u w:val="none"/>
        </w:rPr>
        <w:t> </w:t>
      </w:r>
      <w:r>
        <w:rPr>
          <w:w w:val="95"/>
          <w:sz w:val="24"/>
          <w:u w:val="none"/>
        </w:rPr>
        <w:t>Director</w:t>
      </w:r>
      <w:r>
        <w:rPr>
          <w:spacing w:val="-21"/>
          <w:w w:val="95"/>
          <w:sz w:val="24"/>
          <w:u w:val="none"/>
        </w:rPr>
        <w:t> </w:t>
      </w:r>
      <w:r>
        <w:rPr>
          <w:w w:val="95"/>
          <w:sz w:val="24"/>
          <w:u w:val="none"/>
        </w:rPr>
        <w:t>UCCS</w:t>
      </w:r>
      <w:r>
        <w:rPr>
          <w:spacing w:val="-20"/>
          <w:w w:val="95"/>
          <w:sz w:val="24"/>
          <w:u w:val="none"/>
        </w:rPr>
        <w:t> </w:t>
      </w:r>
      <w:r>
        <w:rPr>
          <w:w w:val="95"/>
          <w:sz w:val="24"/>
          <w:u w:val="none"/>
        </w:rPr>
        <w:t>Honors</w:t>
      </w:r>
      <w:r>
        <w:rPr>
          <w:spacing w:val="-20"/>
          <w:w w:val="95"/>
          <w:sz w:val="24"/>
          <w:u w:val="none"/>
        </w:rPr>
        <w:t> </w:t>
      </w:r>
      <w:r>
        <w:rPr>
          <w:w w:val="95"/>
          <w:sz w:val="24"/>
          <w:u w:val="none"/>
        </w:rPr>
        <w:t>Program</w:t>
      </w:r>
      <w:r>
        <w:rPr>
          <w:color w:val="0563C1"/>
          <w:spacing w:val="-21"/>
          <w:w w:val="95"/>
          <w:sz w:val="24"/>
          <w:u w:val="none"/>
          <w:vertAlign w:val="subscript"/>
        </w:rPr>
        <w:t> </w:t>
      </w:r>
      <w:hyperlink r:id="rId5">
        <w:r>
          <w:rPr>
            <w:color w:val="0563C1"/>
            <w:w w:val="95"/>
            <w:sz w:val="24"/>
            <w:u w:val="single" w:color="0563C1"/>
            <w:vertAlign w:val="subscript"/>
          </w:rPr>
          <w:t>www.cs.uccs.edu/~semwa</w:t>
        </w:r>
        <w:r>
          <w:rPr>
            <w:color w:val="0563C1"/>
            <w:w w:val="95"/>
            <w:sz w:val="24"/>
            <w:u w:val="none"/>
            <w:vertAlign w:val="subscript"/>
          </w:rPr>
          <w:t>l</w:t>
        </w:r>
      </w:hyperlink>
    </w:p>
    <w:p>
      <w:pPr>
        <w:pStyle w:val="ListParagraph"/>
        <w:numPr>
          <w:ilvl w:val="0"/>
          <w:numId w:val="1"/>
        </w:numPr>
        <w:tabs>
          <w:tab w:pos="658" w:val="left" w:leader="none"/>
        </w:tabs>
        <w:spacing w:line="240" w:lineRule="auto" w:before="17" w:after="0"/>
        <w:ind w:left="657" w:right="0" w:hanging="361"/>
        <w:jc w:val="left"/>
        <w:rPr>
          <w:sz w:val="24"/>
          <w:u w:val="none"/>
        </w:rPr>
      </w:pPr>
      <w:r>
        <w:rPr>
          <w:sz w:val="24"/>
          <w:u w:val="none"/>
        </w:rPr>
        <w:t>Dr. Robert Sackett</w:t>
      </w:r>
      <w:r>
        <w:rPr>
          <w:color w:val="0563C1"/>
          <w:spacing w:val="-51"/>
          <w:sz w:val="24"/>
          <w:u w:val="none"/>
        </w:rPr>
        <w:t> </w:t>
      </w:r>
      <w:r>
        <w:rPr>
          <w:color w:val="0563C1"/>
          <w:sz w:val="18"/>
          <w:u w:val="single" w:color="0563C1"/>
        </w:rPr>
        <w:t>https://</w:t>
      </w:r>
      <w:hyperlink r:id="rId6">
        <w:r>
          <w:rPr>
            <w:color w:val="0563C1"/>
            <w:sz w:val="18"/>
            <w:u w:val="single" w:color="0563C1"/>
          </w:rPr>
          <w:t>www.uccs.edu/history/rob-sackett</w:t>
        </w:r>
      </w:hyperlink>
    </w:p>
    <w:p>
      <w:pPr>
        <w:pStyle w:val="ListParagraph"/>
        <w:numPr>
          <w:ilvl w:val="0"/>
          <w:numId w:val="1"/>
        </w:numPr>
        <w:tabs>
          <w:tab w:pos="658" w:val="left" w:leader="none"/>
        </w:tabs>
        <w:spacing w:line="240" w:lineRule="auto" w:before="17" w:after="0"/>
        <w:ind w:left="657" w:right="0" w:hanging="361"/>
        <w:jc w:val="left"/>
        <w:rPr>
          <w:sz w:val="24"/>
          <w:u w:val="none"/>
        </w:rPr>
      </w:pPr>
      <w:r>
        <w:rPr>
          <w:sz w:val="24"/>
          <w:u w:val="none"/>
        </w:rPr>
        <w:t>Dr. Joseph Kuzma</w:t>
      </w:r>
      <w:r>
        <w:rPr>
          <w:color w:val="0563C1"/>
          <w:spacing w:val="-50"/>
          <w:sz w:val="24"/>
          <w:u w:val="none"/>
        </w:rPr>
        <w:t> </w:t>
      </w:r>
      <w:r>
        <w:rPr>
          <w:color w:val="0563C1"/>
          <w:sz w:val="18"/>
          <w:u w:val="single" w:color="0563C1"/>
        </w:rPr>
        <w:t>https://</w:t>
      </w:r>
      <w:hyperlink r:id="rId7">
        <w:r>
          <w:rPr>
            <w:color w:val="0563C1"/>
            <w:sz w:val="18"/>
            <w:u w:val="single" w:color="0563C1"/>
          </w:rPr>
          <w:t>www.uccs.edu/philosophy/staff/kuzma</w:t>
        </w:r>
      </w:hyperlink>
    </w:p>
    <w:p>
      <w:pPr>
        <w:pStyle w:val="ListParagraph"/>
        <w:numPr>
          <w:ilvl w:val="0"/>
          <w:numId w:val="1"/>
        </w:numPr>
        <w:tabs>
          <w:tab w:pos="658" w:val="left" w:leader="none"/>
        </w:tabs>
        <w:spacing w:line="240" w:lineRule="auto" w:before="16" w:after="0"/>
        <w:ind w:left="657" w:right="0" w:hanging="361"/>
        <w:jc w:val="left"/>
        <w:rPr>
          <w:sz w:val="24"/>
          <w:u w:val="none"/>
        </w:rPr>
      </w:pPr>
      <w:r>
        <w:rPr>
          <w:sz w:val="24"/>
          <w:u w:val="none"/>
        </w:rPr>
        <w:t>Dean</w:t>
      </w:r>
      <w:r>
        <w:rPr>
          <w:spacing w:val="-19"/>
          <w:sz w:val="24"/>
          <w:u w:val="none"/>
        </w:rPr>
        <w:t> </w:t>
      </w:r>
      <w:r>
        <w:rPr>
          <w:sz w:val="24"/>
          <w:u w:val="none"/>
        </w:rPr>
        <w:t>Martin</w:t>
      </w:r>
      <w:r>
        <w:rPr>
          <w:spacing w:val="-18"/>
          <w:sz w:val="24"/>
          <w:u w:val="none"/>
        </w:rPr>
        <w:t> </w:t>
      </w:r>
      <w:r>
        <w:rPr>
          <w:sz w:val="24"/>
          <w:u w:val="none"/>
        </w:rPr>
        <w:t>Garnar</w:t>
      </w:r>
      <w:r>
        <w:rPr>
          <w:color w:val="0563C1"/>
          <w:spacing w:val="-18"/>
          <w:sz w:val="24"/>
          <w:u w:val="none"/>
        </w:rPr>
        <w:t> </w:t>
      </w:r>
      <w:r>
        <w:rPr>
          <w:color w:val="0563C1"/>
          <w:sz w:val="18"/>
          <w:u w:val="single" w:color="0563C1"/>
        </w:rPr>
        <w:t>https://</w:t>
      </w:r>
      <w:hyperlink r:id="rId8">
        <w:r>
          <w:rPr>
            <w:color w:val="0563C1"/>
            <w:sz w:val="18"/>
            <w:u w:val="single" w:color="0563C1"/>
          </w:rPr>
          <w:t>www.uccs.edu/library/info/directory/martin-garnar</w:t>
        </w:r>
      </w:hyperlink>
    </w:p>
    <w:p>
      <w:pPr>
        <w:pStyle w:val="ListParagraph"/>
        <w:numPr>
          <w:ilvl w:val="0"/>
          <w:numId w:val="1"/>
        </w:numPr>
        <w:tabs>
          <w:tab w:pos="658" w:val="left" w:leader="none"/>
        </w:tabs>
        <w:spacing w:line="240" w:lineRule="auto" w:before="17" w:after="0"/>
        <w:ind w:left="657" w:right="0" w:hanging="361"/>
        <w:jc w:val="left"/>
        <w:rPr>
          <w:sz w:val="24"/>
          <w:u w:val="none"/>
        </w:rPr>
      </w:pPr>
      <w:r>
        <w:rPr>
          <w:sz w:val="24"/>
          <w:u w:val="none"/>
        </w:rPr>
        <w:t>Dr.</w:t>
      </w:r>
      <w:r>
        <w:rPr>
          <w:spacing w:val="-21"/>
          <w:sz w:val="24"/>
          <w:u w:val="none"/>
        </w:rPr>
        <w:t> </w:t>
      </w:r>
      <w:r>
        <w:rPr>
          <w:sz w:val="24"/>
          <w:u w:val="none"/>
        </w:rPr>
        <w:t>Liesl</w:t>
      </w:r>
      <w:r>
        <w:rPr>
          <w:spacing w:val="-20"/>
          <w:sz w:val="24"/>
          <w:u w:val="none"/>
        </w:rPr>
        <w:t> </w:t>
      </w:r>
      <w:r>
        <w:rPr>
          <w:sz w:val="24"/>
          <w:u w:val="none"/>
        </w:rPr>
        <w:t>Eberhart</w:t>
      </w:r>
      <w:r>
        <w:rPr>
          <w:color w:val="0563C1"/>
          <w:spacing w:val="-20"/>
          <w:sz w:val="24"/>
          <w:u w:val="none"/>
        </w:rPr>
        <w:t> </w:t>
      </w:r>
      <w:r>
        <w:rPr>
          <w:color w:val="0563C1"/>
          <w:sz w:val="18"/>
          <w:u w:val="single" w:color="0563C1"/>
        </w:rPr>
        <w:t>https://</w:t>
      </w:r>
      <w:hyperlink r:id="rId9">
        <w:r>
          <w:rPr>
            <w:color w:val="0563C1"/>
            <w:sz w:val="18"/>
            <w:u w:val="single" w:color="0563C1"/>
          </w:rPr>
          <w:t>www.uccs.edu/comm/teaching-faculty/liesl-eberhardt</w:t>
        </w:r>
      </w:hyperlink>
    </w:p>
    <w:p>
      <w:pPr>
        <w:pStyle w:val="ListParagraph"/>
        <w:numPr>
          <w:ilvl w:val="0"/>
          <w:numId w:val="1"/>
        </w:numPr>
        <w:tabs>
          <w:tab w:pos="658" w:val="left" w:leader="none"/>
        </w:tabs>
        <w:spacing w:line="240" w:lineRule="auto" w:before="17" w:after="0"/>
        <w:ind w:left="657" w:right="0" w:hanging="361"/>
        <w:jc w:val="left"/>
        <w:rPr>
          <w:sz w:val="24"/>
          <w:u w:val="none"/>
        </w:rPr>
      </w:pPr>
      <w:r>
        <w:rPr>
          <w:sz w:val="24"/>
          <w:u w:val="none"/>
        </w:rPr>
        <w:t>Ms.</w:t>
      </w:r>
      <w:r>
        <w:rPr>
          <w:spacing w:val="-29"/>
          <w:sz w:val="24"/>
          <w:u w:val="none"/>
        </w:rPr>
        <w:t> </w:t>
      </w:r>
      <w:r>
        <w:rPr>
          <w:sz w:val="24"/>
          <w:u w:val="none"/>
        </w:rPr>
        <w:t>Connie</w:t>
      </w:r>
      <w:r>
        <w:rPr>
          <w:spacing w:val="-28"/>
          <w:sz w:val="24"/>
          <w:u w:val="none"/>
        </w:rPr>
        <w:t> </w:t>
      </w:r>
      <w:r>
        <w:rPr>
          <w:sz w:val="24"/>
          <w:u w:val="none"/>
        </w:rPr>
        <w:t>Blackmann</w:t>
      </w:r>
      <w:r>
        <w:rPr>
          <w:color w:val="0563C1"/>
          <w:spacing w:val="-28"/>
          <w:sz w:val="24"/>
          <w:u w:val="none"/>
        </w:rPr>
        <w:t> </w:t>
      </w:r>
      <w:r>
        <w:rPr>
          <w:color w:val="0563C1"/>
          <w:sz w:val="18"/>
          <w:u w:val="single" w:color="0563C1"/>
        </w:rPr>
        <w:t>https:</w:t>
      </w:r>
      <w:hyperlink r:id="rId10">
        <w:r>
          <w:rPr>
            <w:color w:val="0563C1"/>
            <w:sz w:val="18"/>
            <w:u w:val="single" w:color="0563C1"/>
          </w:rPr>
          <w:t>//w</w:t>
        </w:r>
      </w:hyperlink>
      <w:r>
        <w:rPr>
          <w:color w:val="0563C1"/>
          <w:sz w:val="18"/>
          <w:u w:val="single" w:color="0563C1"/>
        </w:rPr>
        <w:t>ww</w:t>
      </w:r>
      <w:hyperlink r:id="rId10">
        <w:r>
          <w:rPr>
            <w:color w:val="0563C1"/>
            <w:sz w:val="18"/>
            <w:u w:val="single" w:color="0563C1"/>
          </w:rPr>
          <w:t>.uccs.edu/honors/honors-faculty/blackmann-ma-connie</w:t>
        </w:r>
      </w:hyperlink>
    </w:p>
    <w:p>
      <w:pPr>
        <w:pStyle w:val="ListParagraph"/>
        <w:numPr>
          <w:ilvl w:val="0"/>
          <w:numId w:val="1"/>
        </w:numPr>
        <w:tabs>
          <w:tab w:pos="658" w:val="left" w:leader="none"/>
        </w:tabs>
        <w:spacing w:line="240" w:lineRule="auto" w:before="17" w:after="0"/>
        <w:ind w:left="657" w:right="0" w:hanging="361"/>
        <w:jc w:val="left"/>
        <w:rPr>
          <w:sz w:val="24"/>
          <w:u w:val="none"/>
        </w:rPr>
      </w:pPr>
      <w:r>
        <w:rPr>
          <w:sz w:val="24"/>
          <w:u w:val="none"/>
        </w:rPr>
        <w:t>Ms.</w:t>
      </w:r>
      <w:r>
        <w:rPr>
          <w:spacing w:val="-32"/>
          <w:sz w:val="24"/>
          <w:u w:val="none"/>
        </w:rPr>
        <w:t> </w:t>
      </w:r>
      <w:r>
        <w:rPr>
          <w:sz w:val="24"/>
          <w:u w:val="none"/>
        </w:rPr>
        <w:t>Carol</w:t>
      </w:r>
      <w:r>
        <w:rPr>
          <w:spacing w:val="-32"/>
          <w:sz w:val="24"/>
          <w:u w:val="none"/>
        </w:rPr>
        <w:t> </w:t>
      </w:r>
      <w:r>
        <w:rPr>
          <w:sz w:val="24"/>
          <w:u w:val="none"/>
        </w:rPr>
        <w:t>Pina</w:t>
      </w:r>
      <w:r>
        <w:rPr>
          <w:color w:val="0563C1"/>
          <w:spacing w:val="-41"/>
          <w:sz w:val="24"/>
          <w:u w:val="none"/>
        </w:rPr>
        <w:t> </w:t>
      </w:r>
      <w:r>
        <w:rPr>
          <w:color w:val="0563C1"/>
          <w:sz w:val="18"/>
          <w:u w:val="single" w:color="0563C1"/>
        </w:rPr>
        <w:t>https://</w:t>
      </w:r>
      <w:hyperlink r:id="rId11">
        <w:r>
          <w:rPr>
            <w:color w:val="0563C1"/>
            <w:sz w:val="18"/>
            <w:u w:val="single" w:color="0563C1"/>
          </w:rPr>
          <w:t>www.uccs.edu/staff/leadership/Carol-Pina</w:t>
        </w:r>
        <w:r>
          <w:rPr>
            <w:color w:val="0563C1"/>
            <w:spacing w:val="-25"/>
            <w:sz w:val="18"/>
            <w:u w:val="single" w:color="0563C1"/>
          </w:rPr>
          <w:t> </w:t>
        </w:r>
        <w:r>
          <w:rPr>
            <w:color w:val="0563C1"/>
            <w:sz w:val="18"/>
            <w:u w:val="single" w:color="0563C1"/>
          </w:rPr>
          <w:t>(</w:t>
        </w:r>
        <w:r>
          <w:rPr>
            <w:i/>
            <w:color w:val="0563C1"/>
            <w:sz w:val="18"/>
            <w:u w:val="single" w:color="0563C1"/>
          </w:rPr>
          <w:t>not</w:t>
        </w:r>
        <w:r>
          <w:rPr>
            <w:i/>
            <w:color w:val="0563C1"/>
            <w:spacing w:val="-24"/>
            <w:sz w:val="18"/>
            <w:u w:val="single" w:color="0563C1"/>
          </w:rPr>
          <w:t> </w:t>
        </w:r>
        <w:r>
          <w:rPr>
            <w:i/>
            <w:color w:val="0563C1"/>
            <w:sz w:val="18"/>
            <w:u w:val="single" w:color="0563C1"/>
          </w:rPr>
          <w:t>accepting</w:t>
        </w:r>
        <w:r>
          <w:rPr>
            <w:i/>
            <w:color w:val="0563C1"/>
            <w:spacing w:val="-25"/>
            <w:sz w:val="18"/>
            <w:u w:val="single" w:color="0563C1"/>
          </w:rPr>
          <w:t> </w:t>
        </w:r>
        <w:r>
          <w:rPr>
            <w:i/>
            <w:color w:val="0563C1"/>
            <w:sz w:val="18"/>
            <w:u w:val="single" w:color="0563C1"/>
          </w:rPr>
          <w:t>students</w:t>
        </w:r>
        <w:r>
          <w:rPr>
            <w:i/>
            <w:color w:val="0563C1"/>
            <w:spacing w:val="-25"/>
            <w:sz w:val="18"/>
            <w:u w:val="single" w:color="0563C1"/>
          </w:rPr>
          <w:t> </w:t>
        </w:r>
        <w:r>
          <w:rPr>
            <w:i/>
            <w:color w:val="0563C1"/>
            <w:sz w:val="18"/>
            <w:u w:val="single" w:color="0563C1"/>
          </w:rPr>
          <w:t>at</w:t>
        </w:r>
        <w:r>
          <w:rPr>
            <w:i/>
            <w:color w:val="0563C1"/>
            <w:spacing w:val="-25"/>
            <w:sz w:val="18"/>
            <w:u w:val="single" w:color="0563C1"/>
          </w:rPr>
          <w:t> </w:t>
        </w:r>
        <w:r>
          <w:rPr>
            <w:i/>
            <w:color w:val="0563C1"/>
            <w:sz w:val="18"/>
            <w:u w:val="single" w:color="0563C1"/>
          </w:rPr>
          <w:t>this</w:t>
        </w:r>
        <w:r>
          <w:rPr>
            <w:i/>
            <w:color w:val="0563C1"/>
            <w:spacing w:val="-24"/>
            <w:sz w:val="18"/>
            <w:u w:val="single" w:color="0563C1"/>
          </w:rPr>
          <w:t> </w:t>
        </w:r>
        <w:r>
          <w:rPr>
            <w:i/>
            <w:color w:val="0563C1"/>
            <w:sz w:val="18"/>
            <w:u w:val="single" w:color="0563C1"/>
          </w:rPr>
          <w:t>time</w:t>
        </w:r>
        <w:r>
          <w:rPr>
            <w:color w:val="0563C1"/>
            <w:sz w:val="18"/>
            <w:u w:val="single" w:color="0563C1"/>
          </w:rPr>
          <w:t>).</w:t>
        </w:r>
      </w:hyperlink>
    </w:p>
    <w:p>
      <w:pPr>
        <w:pStyle w:val="ListParagraph"/>
        <w:numPr>
          <w:ilvl w:val="0"/>
          <w:numId w:val="1"/>
        </w:numPr>
        <w:tabs>
          <w:tab w:pos="658" w:val="left" w:leader="none"/>
        </w:tabs>
        <w:spacing w:line="240" w:lineRule="auto" w:before="17" w:after="0"/>
        <w:ind w:left="657" w:right="0" w:hanging="361"/>
        <w:jc w:val="left"/>
        <w:rPr>
          <w:sz w:val="24"/>
          <w:u w:val="none"/>
        </w:rPr>
      </w:pPr>
      <w:r>
        <w:rPr>
          <w:sz w:val="24"/>
          <w:u w:val="none"/>
        </w:rPr>
        <w:t>Dr.</w:t>
      </w:r>
      <w:r>
        <w:rPr>
          <w:spacing w:val="-19"/>
          <w:sz w:val="24"/>
          <w:u w:val="none"/>
        </w:rPr>
        <w:t> </w:t>
      </w:r>
      <w:r>
        <w:rPr>
          <w:sz w:val="24"/>
          <w:u w:val="none"/>
        </w:rPr>
        <w:t>Leilani</w:t>
      </w:r>
      <w:r>
        <w:rPr>
          <w:spacing w:val="-18"/>
          <w:sz w:val="24"/>
          <w:u w:val="none"/>
        </w:rPr>
        <w:t> </w:t>
      </w:r>
      <w:r>
        <w:rPr>
          <w:sz w:val="24"/>
          <w:u w:val="none"/>
        </w:rPr>
        <w:t>Feliciano</w:t>
      </w:r>
      <w:r>
        <w:rPr>
          <w:color w:val="0563C1"/>
          <w:spacing w:val="-18"/>
          <w:sz w:val="24"/>
          <w:u w:val="none"/>
        </w:rPr>
        <w:t> </w:t>
      </w:r>
      <w:r>
        <w:rPr>
          <w:color w:val="0563C1"/>
          <w:sz w:val="18"/>
          <w:u w:val="single" w:color="0563C1"/>
        </w:rPr>
        <w:t>https://</w:t>
      </w:r>
      <w:hyperlink r:id="rId12">
        <w:r>
          <w:rPr>
            <w:color w:val="0563C1"/>
            <w:sz w:val="18"/>
            <w:u w:val="single" w:color="0563C1"/>
          </w:rPr>
          <w:t>www.uccs.edu/psych/leilani_feliciano</w:t>
        </w:r>
      </w:hyperlink>
    </w:p>
    <w:p>
      <w:pPr>
        <w:spacing w:after="0" w:line="240" w:lineRule="auto"/>
        <w:jc w:val="left"/>
        <w:rPr>
          <w:sz w:val="24"/>
        </w:rPr>
        <w:sectPr>
          <w:type w:val="continuous"/>
          <w:pgSz w:w="12240" w:h="15840"/>
          <w:pgMar w:top="1360" w:bottom="280" w:left="1320" w:right="1340"/>
        </w:sectPr>
      </w:pPr>
    </w:p>
    <w:p>
      <w:pPr>
        <w:pStyle w:val="ListParagraph"/>
        <w:numPr>
          <w:ilvl w:val="0"/>
          <w:numId w:val="1"/>
        </w:numPr>
        <w:tabs>
          <w:tab w:pos="658" w:val="left" w:leader="none"/>
        </w:tabs>
        <w:spacing w:line="240" w:lineRule="auto" w:before="83" w:after="0"/>
        <w:ind w:left="657" w:right="0" w:hanging="361"/>
        <w:jc w:val="left"/>
        <w:rPr>
          <w:sz w:val="24"/>
          <w:u w:val="none"/>
        </w:rPr>
      </w:pPr>
      <w:r>
        <w:rPr>
          <w:sz w:val="24"/>
          <w:u w:val="none"/>
        </w:rPr>
        <w:t>Ms.</w:t>
      </w:r>
      <w:r>
        <w:rPr>
          <w:spacing w:val="-18"/>
          <w:sz w:val="24"/>
          <w:u w:val="none"/>
        </w:rPr>
        <w:t> </w:t>
      </w:r>
      <w:r>
        <w:rPr>
          <w:sz w:val="24"/>
          <w:u w:val="none"/>
        </w:rPr>
        <w:t>Caitlin</w:t>
      </w:r>
      <w:r>
        <w:rPr>
          <w:spacing w:val="-17"/>
          <w:sz w:val="24"/>
          <w:u w:val="none"/>
        </w:rPr>
        <w:t> </w:t>
      </w:r>
      <w:r>
        <w:rPr>
          <w:sz w:val="24"/>
          <w:u w:val="none"/>
        </w:rPr>
        <w:t>Lowans</w:t>
      </w:r>
      <w:r>
        <w:rPr>
          <w:color w:val="0563C1"/>
          <w:spacing w:val="-18"/>
          <w:sz w:val="24"/>
          <w:u w:val="none"/>
        </w:rPr>
        <w:t> </w:t>
      </w:r>
      <w:hyperlink r:id="rId13">
        <w:r>
          <w:rPr>
            <w:color w:val="0563C1"/>
            <w:sz w:val="24"/>
            <w:u w:val="single" w:color="0563C1"/>
          </w:rPr>
          <w:t>h</w:t>
        </w:r>
        <w:r>
          <w:rPr>
            <w:color w:val="0563C1"/>
            <w:sz w:val="18"/>
            <w:u w:val="single" w:color="0563C1"/>
          </w:rPr>
          <w:t>ttp://communique.uccs.edu/?p=32088</w:t>
        </w:r>
      </w:hyperlink>
    </w:p>
    <w:p>
      <w:pPr>
        <w:pStyle w:val="ListParagraph"/>
        <w:numPr>
          <w:ilvl w:val="0"/>
          <w:numId w:val="1"/>
        </w:numPr>
        <w:tabs>
          <w:tab w:pos="658" w:val="left" w:leader="none"/>
        </w:tabs>
        <w:spacing w:line="240" w:lineRule="auto" w:before="16" w:after="0"/>
        <w:ind w:left="657" w:right="0" w:hanging="361"/>
        <w:jc w:val="left"/>
        <w:rPr>
          <w:sz w:val="24"/>
          <w:u w:val="none"/>
        </w:rPr>
      </w:pPr>
      <w:r>
        <w:rPr>
          <w:sz w:val="24"/>
          <w:u w:val="none"/>
        </w:rPr>
        <w:t>Dr.</w:t>
      </w:r>
      <w:r>
        <w:rPr>
          <w:spacing w:val="-20"/>
          <w:sz w:val="24"/>
          <w:u w:val="none"/>
        </w:rPr>
        <w:t> </w:t>
      </w:r>
      <w:r>
        <w:rPr>
          <w:sz w:val="24"/>
          <w:u w:val="none"/>
        </w:rPr>
        <w:t>Max</w:t>
      </w:r>
      <w:r>
        <w:rPr>
          <w:spacing w:val="-19"/>
          <w:sz w:val="24"/>
          <w:u w:val="none"/>
        </w:rPr>
        <w:t> </w:t>
      </w:r>
      <w:r>
        <w:rPr>
          <w:sz w:val="24"/>
          <w:u w:val="none"/>
        </w:rPr>
        <w:t>Schulman</w:t>
      </w:r>
      <w:r>
        <w:rPr>
          <w:color w:val="0563C1"/>
          <w:spacing w:val="-19"/>
          <w:sz w:val="24"/>
          <w:u w:val="none"/>
        </w:rPr>
        <w:t> </w:t>
      </w:r>
      <w:r>
        <w:rPr>
          <w:color w:val="0563C1"/>
          <w:sz w:val="18"/>
          <w:u w:val="single" w:color="0563C1"/>
        </w:rPr>
        <w:t>https://</w:t>
      </w:r>
      <w:hyperlink r:id="rId14">
        <w:r>
          <w:rPr>
            <w:color w:val="0563C1"/>
            <w:sz w:val="18"/>
            <w:u w:val="single" w:color="0563C1"/>
          </w:rPr>
          <w:t>www.uccs.edu/vapa/index/theatre/faculty/shulman</w:t>
        </w:r>
      </w:hyperlink>
    </w:p>
    <w:p>
      <w:pPr>
        <w:pStyle w:val="ListParagraph"/>
        <w:numPr>
          <w:ilvl w:val="0"/>
          <w:numId w:val="1"/>
        </w:numPr>
        <w:tabs>
          <w:tab w:pos="658" w:val="left" w:leader="none"/>
        </w:tabs>
        <w:spacing w:line="240" w:lineRule="auto" w:before="17" w:after="0"/>
        <w:ind w:left="657" w:right="0" w:hanging="361"/>
        <w:jc w:val="left"/>
        <w:rPr>
          <w:sz w:val="24"/>
          <w:u w:val="none"/>
        </w:rPr>
      </w:pPr>
      <w:r>
        <w:rPr>
          <w:sz w:val="24"/>
          <w:u w:val="none"/>
        </w:rPr>
        <w:t>Dr. Sara</w:t>
      </w:r>
      <w:r>
        <w:rPr>
          <w:spacing w:val="-52"/>
          <w:sz w:val="24"/>
          <w:u w:val="none"/>
        </w:rPr>
        <w:t> </w:t>
      </w:r>
      <w:r>
        <w:rPr>
          <w:sz w:val="24"/>
          <w:u w:val="none"/>
        </w:rPr>
        <w:t>Qualls</w:t>
      </w:r>
      <w:r>
        <w:rPr>
          <w:color w:val="0563C1"/>
          <w:sz w:val="24"/>
          <w:u w:val="none"/>
        </w:rPr>
        <w:t> </w:t>
      </w:r>
      <w:r>
        <w:rPr>
          <w:color w:val="0563C1"/>
          <w:sz w:val="18"/>
          <w:u w:val="single" w:color="0563C1"/>
        </w:rPr>
        <w:t>https://</w:t>
      </w:r>
      <w:hyperlink r:id="rId15">
        <w:r>
          <w:rPr>
            <w:color w:val="0563C1"/>
            <w:sz w:val="18"/>
            <w:u w:val="single" w:color="0563C1"/>
          </w:rPr>
          <w:t>www.uccs.edu/psych/sara_qualls-x92848</w:t>
        </w:r>
      </w:hyperlink>
    </w:p>
    <w:p>
      <w:pPr>
        <w:pStyle w:val="ListParagraph"/>
        <w:numPr>
          <w:ilvl w:val="0"/>
          <w:numId w:val="1"/>
        </w:numPr>
        <w:tabs>
          <w:tab w:pos="658" w:val="left" w:leader="none"/>
        </w:tabs>
        <w:spacing w:line="240" w:lineRule="auto" w:before="17" w:after="0"/>
        <w:ind w:left="657" w:right="0" w:hanging="361"/>
        <w:jc w:val="left"/>
        <w:rPr>
          <w:sz w:val="18"/>
          <w:u w:val="none"/>
        </w:rPr>
      </w:pPr>
      <w:r>
        <w:rPr>
          <w:sz w:val="24"/>
          <w:u w:val="none"/>
        </w:rPr>
        <w:t>Mr.</w:t>
      </w:r>
      <w:r>
        <w:rPr>
          <w:spacing w:val="-20"/>
          <w:sz w:val="24"/>
          <w:u w:val="none"/>
        </w:rPr>
        <w:t> </w:t>
      </w:r>
      <w:r>
        <w:rPr>
          <w:sz w:val="24"/>
          <w:u w:val="none"/>
        </w:rPr>
        <w:t>Jesse</w:t>
      </w:r>
      <w:r>
        <w:rPr>
          <w:spacing w:val="-20"/>
          <w:sz w:val="24"/>
          <w:u w:val="none"/>
        </w:rPr>
        <w:t> </w:t>
      </w:r>
      <w:r>
        <w:rPr>
          <w:sz w:val="24"/>
          <w:u w:val="none"/>
        </w:rPr>
        <w:t>Perez</w:t>
      </w:r>
      <w:r>
        <w:rPr>
          <w:color w:val="0563C1"/>
          <w:spacing w:val="-19"/>
          <w:sz w:val="24"/>
          <w:u w:val="none"/>
        </w:rPr>
        <w:t> </w:t>
      </w:r>
      <w:r>
        <w:rPr>
          <w:color w:val="0563C1"/>
          <w:sz w:val="18"/>
          <w:u w:val="single" w:color="0563C1"/>
        </w:rPr>
        <w:t>https://</w:t>
      </w:r>
      <w:hyperlink r:id="rId16">
        <w:r>
          <w:rPr>
            <w:color w:val="0563C1"/>
            <w:sz w:val="18"/>
            <w:u w:val="single" w:color="0563C1"/>
          </w:rPr>
          <w:t>www.uccs.edu/mosaic/people/staff/jesse-perez</w:t>
        </w:r>
      </w:hyperlink>
    </w:p>
    <w:p>
      <w:pPr>
        <w:pStyle w:val="ListParagraph"/>
        <w:numPr>
          <w:ilvl w:val="0"/>
          <w:numId w:val="1"/>
        </w:numPr>
        <w:tabs>
          <w:tab w:pos="658" w:val="left" w:leader="none"/>
        </w:tabs>
        <w:spacing w:line="240" w:lineRule="auto" w:before="17" w:after="0"/>
        <w:ind w:left="657" w:right="0" w:hanging="361"/>
        <w:jc w:val="left"/>
        <w:rPr>
          <w:sz w:val="24"/>
          <w:u w:val="none"/>
        </w:rPr>
      </w:pPr>
      <w:r>
        <w:rPr>
          <w:w w:val="95"/>
          <w:sz w:val="24"/>
          <w:u w:val="none"/>
        </w:rPr>
        <w:t>Dr.</w:t>
      </w:r>
      <w:r>
        <w:rPr>
          <w:spacing w:val="-20"/>
          <w:w w:val="95"/>
          <w:sz w:val="24"/>
          <w:u w:val="none"/>
        </w:rPr>
        <w:t> </w:t>
      </w:r>
      <w:r>
        <w:rPr>
          <w:w w:val="95"/>
          <w:sz w:val="24"/>
          <w:u w:val="none"/>
        </w:rPr>
        <w:t>Nanna</w:t>
      </w:r>
      <w:r>
        <w:rPr>
          <w:spacing w:val="-19"/>
          <w:w w:val="95"/>
          <w:sz w:val="24"/>
          <w:u w:val="none"/>
        </w:rPr>
        <w:t> </w:t>
      </w:r>
      <w:r>
        <w:rPr>
          <w:w w:val="95"/>
          <w:sz w:val="24"/>
          <w:u w:val="none"/>
        </w:rPr>
        <w:t>Meyer</w:t>
      </w:r>
      <w:r>
        <w:rPr>
          <w:color w:val="0563C1"/>
          <w:spacing w:val="-20"/>
          <w:w w:val="95"/>
          <w:sz w:val="24"/>
          <w:u w:val="none"/>
        </w:rPr>
        <w:t> </w:t>
      </w:r>
      <w:r>
        <w:rPr>
          <w:color w:val="0563C1"/>
          <w:w w:val="95"/>
          <w:sz w:val="18"/>
          <w:u w:val="single" w:color="0563C1"/>
        </w:rPr>
        <w:t>https://</w:t>
      </w:r>
      <w:hyperlink r:id="rId17">
        <w:r>
          <w:rPr>
            <w:color w:val="0563C1"/>
            <w:w w:val="95"/>
            <w:sz w:val="18"/>
            <w:u w:val="single" w:color="0563C1"/>
          </w:rPr>
          <w:t>www.uccs.edu/diningservices/team/administration/nanna-meyer-phd-rd-cssd-facsm</w:t>
        </w:r>
      </w:hyperlink>
    </w:p>
    <w:p>
      <w:pPr>
        <w:pStyle w:val="ListParagraph"/>
        <w:numPr>
          <w:ilvl w:val="0"/>
          <w:numId w:val="1"/>
        </w:numPr>
        <w:tabs>
          <w:tab w:pos="658" w:val="left" w:leader="none"/>
        </w:tabs>
        <w:spacing w:line="254" w:lineRule="auto" w:before="17" w:after="0"/>
        <w:ind w:left="657" w:right="1351" w:hanging="360"/>
        <w:jc w:val="left"/>
        <w:rPr>
          <w:sz w:val="24"/>
          <w:u w:val="none"/>
        </w:rPr>
      </w:pPr>
      <w:r>
        <w:rPr>
          <w:spacing w:val="-1"/>
          <w:w w:val="95"/>
          <w:sz w:val="24"/>
          <w:u w:val="none"/>
        </w:rPr>
        <w:t>Dr.</w:t>
      </w:r>
      <w:r>
        <w:rPr>
          <w:spacing w:val="-21"/>
          <w:w w:val="95"/>
          <w:sz w:val="24"/>
          <w:u w:val="none"/>
        </w:rPr>
        <w:t> </w:t>
      </w:r>
      <w:r>
        <w:rPr>
          <w:spacing w:val="-1"/>
          <w:w w:val="95"/>
          <w:sz w:val="24"/>
          <w:u w:val="none"/>
        </w:rPr>
        <w:t>Deborah</w:t>
      </w:r>
      <w:r>
        <w:rPr>
          <w:spacing w:val="-21"/>
          <w:w w:val="95"/>
          <w:sz w:val="24"/>
          <w:u w:val="none"/>
        </w:rPr>
        <w:t> </w:t>
      </w:r>
      <w:r>
        <w:rPr>
          <w:spacing w:val="-1"/>
          <w:w w:val="95"/>
          <w:sz w:val="24"/>
          <w:u w:val="none"/>
        </w:rPr>
        <w:t>Pina-Thomas</w:t>
      </w:r>
      <w:r>
        <w:rPr>
          <w:color w:val="0563C1"/>
          <w:spacing w:val="-21"/>
          <w:w w:val="95"/>
          <w:sz w:val="24"/>
          <w:u w:val="none"/>
        </w:rPr>
        <w:t> </w:t>
      </w:r>
      <w:r>
        <w:rPr>
          <w:color w:val="0563C1"/>
          <w:spacing w:val="-1"/>
          <w:w w:val="95"/>
          <w:sz w:val="18"/>
          <w:u w:val="single" w:color="0563C1"/>
        </w:rPr>
        <w:t>https://</w:t>
      </w:r>
      <w:hyperlink r:id="rId18">
        <w:r>
          <w:rPr>
            <w:color w:val="0563C1"/>
            <w:spacing w:val="-1"/>
            <w:w w:val="95"/>
            <w:sz w:val="18"/>
            <w:u w:val="single" w:color="0563C1"/>
          </w:rPr>
          <w:t>www.uccs.edu/johnsonbethel/people/card_nsgfaculty/pina-</w:t>
        </w:r>
      </w:hyperlink>
      <w:r>
        <w:rPr>
          <w:color w:val="0563C1"/>
          <w:spacing w:val="-1"/>
          <w:w w:val="95"/>
          <w:sz w:val="18"/>
          <w:u w:val="single" w:color="0563C1"/>
        </w:rPr>
        <w:t> </w:t>
      </w:r>
      <w:r>
        <w:rPr>
          <w:color w:val="0563C1"/>
          <w:sz w:val="18"/>
          <w:u w:val="single" w:color="0563C1"/>
        </w:rPr>
        <w:t>thomas_deborah</w:t>
      </w:r>
    </w:p>
    <w:p>
      <w:pPr>
        <w:pStyle w:val="ListParagraph"/>
        <w:numPr>
          <w:ilvl w:val="0"/>
          <w:numId w:val="1"/>
        </w:numPr>
        <w:tabs>
          <w:tab w:pos="658" w:val="left" w:leader="none"/>
        </w:tabs>
        <w:spacing w:line="240" w:lineRule="auto" w:before="1" w:after="0"/>
        <w:ind w:left="657" w:right="0" w:hanging="361"/>
        <w:jc w:val="left"/>
        <w:rPr>
          <w:sz w:val="24"/>
          <w:u w:val="none"/>
        </w:rPr>
      </w:pPr>
      <w:r>
        <w:rPr>
          <w:spacing w:val="-2"/>
          <w:w w:val="95"/>
          <w:sz w:val="24"/>
          <w:u w:val="none"/>
        </w:rPr>
        <w:t>Dr. David Weiss</w:t>
      </w:r>
      <w:r>
        <w:rPr>
          <w:color w:val="0563C1"/>
          <w:spacing w:val="19"/>
          <w:w w:val="95"/>
          <w:sz w:val="24"/>
          <w:u w:val="none"/>
        </w:rPr>
        <w:t> </w:t>
      </w:r>
      <w:r>
        <w:rPr>
          <w:color w:val="0563C1"/>
          <w:spacing w:val="-2"/>
          <w:w w:val="95"/>
          <w:sz w:val="18"/>
          <w:u w:val="single" w:color="0563C1"/>
        </w:rPr>
        <w:t>https://</w:t>
      </w:r>
      <w:hyperlink r:id="rId19">
        <w:r>
          <w:rPr>
            <w:color w:val="0563C1"/>
            <w:spacing w:val="-2"/>
            <w:w w:val="95"/>
            <w:sz w:val="18"/>
            <w:u w:val="single" w:color="0563C1"/>
          </w:rPr>
          <w:t>www.uccs.edu/chemistry/staff/david-weiss-phd</w:t>
        </w:r>
      </w:hyperlink>
    </w:p>
    <w:p>
      <w:pPr>
        <w:pStyle w:val="ListParagraph"/>
        <w:numPr>
          <w:ilvl w:val="0"/>
          <w:numId w:val="1"/>
        </w:numPr>
        <w:tabs>
          <w:tab w:pos="658" w:val="left" w:leader="none"/>
        </w:tabs>
        <w:spacing w:line="240" w:lineRule="auto" w:before="17" w:after="0"/>
        <w:ind w:left="657" w:right="0" w:hanging="361"/>
        <w:jc w:val="left"/>
        <w:rPr>
          <w:sz w:val="24"/>
          <w:u w:val="none"/>
        </w:rPr>
      </w:pPr>
      <w:r>
        <w:rPr>
          <w:sz w:val="24"/>
          <w:u w:val="none"/>
        </w:rPr>
        <w:t>Dr. Allen Schoffstall</w:t>
      </w:r>
      <w:r>
        <w:rPr>
          <w:color w:val="0563C1"/>
          <w:spacing w:val="-48"/>
          <w:sz w:val="24"/>
          <w:u w:val="none"/>
        </w:rPr>
        <w:t> </w:t>
      </w:r>
      <w:r>
        <w:rPr>
          <w:color w:val="0563C1"/>
          <w:sz w:val="18"/>
          <w:u w:val="single" w:color="0563C1"/>
        </w:rPr>
        <w:t>https://</w:t>
      </w:r>
      <w:hyperlink r:id="rId20">
        <w:r>
          <w:rPr>
            <w:color w:val="0563C1"/>
            <w:sz w:val="18"/>
            <w:u w:val="single" w:color="0563C1"/>
          </w:rPr>
          <w:t>www.uccs.edu/amschoff/</w:t>
        </w:r>
      </w:hyperlink>
    </w:p>
    <w:p>
      <w:pPr>
        <w:pStyle w:val="ListParagraph"/>
        <w:numPr>
          <w:ilvl w:val="0"/>
          <w:numId w:val="1"/>
        </w:numPr>
        <w:tabs>
          <w:tab w:pos="658" w:val="left" w:leader="none"/>
        </w:tabs>
        <w:spacing w:line="240" w:lineRule="auto" w:before="17" w:after="0"/>
        <w:ind w:left="657" w:right="0" w:hanging="361"/>
        <w:jc w:val="left"/>
        <w:rPr>
          <w:sz w:val="24"/>
          <w:u w:val="none"/>
        </w:rPr>
      </w:pPr>
      <w:r>
        <w:rPr>
          <w:sz w:val="24"/>
          <w:u w:val="none"/>
        </w:rPr>
        <w:t>Dr.</w:t>
      </w:r>
      <w:r>
        <w:rPr>
          <w:spacing w:val="-18"/>
          <w:sz w:val="24"/>
          <w:u w:val="none"/>
        </w:rPr>
        <w:t> </w:t>
      </w:r>
      <w:r>
        <w:rPr>
          <w:sz w:val="24"/>
          <w:u w:val="none"/>
        </w:rPr>
        <w:t>Corey</w:t>
      </w:r>
      <w:r>
        <w:rPr>
          <w:spacing w:val="-18"/>
          <w:sz w:val="24"/>
          <w:u w:val="none"/>
        </w:rPr>
        <w:t> </w:t>
      </w:r>
      <w:r>
        <w:rPr>
          <w:sz w:val="24"/>
          <w:u w:val="none"/>
        </w:rPr>
        <w:t>Drieth</w:t>
      </w:r>
      <w:r>
        <w:rPr>
          <w:color w:val="0563C1"/>
          <w:spacing w:val="-18"/>
          <w:sz w:val="24"/>
          <w:u w:val="none"/>
        </w:rPr>
        <w:t> </w:t>
      </w:r>
      <w:r>
        <w:rPr>
          <w:color w:val="0563C1"/>
          <w:sz w:val="18"/>
          <w:u w:val="single" w:color="0563C1"/>
        </w:rPr>
        <w:t>https://</w:t>
      </w:r>
      <w:hyperlink r:id="rId21">
        <w:r>
          <w:rPr>
            <w:color w:val="0563C1"/>
            <w:sz w:val="18"/>
            <w:u w:val="single" w:color="0563C1"/>
          </w:rPr>
          <w:t>www.uccs.edu/vapa/index/visual_art/faculty/drieth</w:t>
        </w:r>
      </w:hyperlink>
    </w:p>
    <w:p>
      <w:pPr>
        <w:pStyle w:val="ListParagraph"/>
        <w:numPr>
          <w:ilvl w:val="0"/>
          <w:numId w:val="1"/>
        </w:numPr>
        <w:tabs>
          <w:tab w:pos="658" w:val="left" w:leader="none"/>
        </w:tabs>
        <w:spacing w:line="240" w:lineRule="auto" w:before="17" w:after="0"/>
        <w:ind w:left="657" w:right="0" w:hanging="361"/>
        <w:jc w:val="left"/>
        <w:rPr>
          <w:sz w:val="24"/>
          <w:u w:val="none"/>
        </w:rPr>
      </w:pPr>
      <w:r>
        <w:rPr>
          <w:sz w:val="24"/>
          <w:u w:val="none"/>
        </w:rPr>
        <w:t>Dr. Paul Harvey</w:t>
      </w:r>
      <w:r>
        <w:rPr>
          <w:color w:val="0563C1"/>
          <w:spacing w:val="-51"/>
          <w:sz w:val="24"/>
          <w:u w:val="none"/>
        </w:rPr>
        <w:t> </w:t>
      </w:r>
      <w:r>
        <w:rPr>
          <w:color w:val="0563C1"/>
          <w:sz w:val="18"/>
          <w:u w:val="single" w:color="0563C1"/>
        </w:rPr>
        <w:t>https://</w:t>
      </w:r>
      <w:hyperlink r:id="rId22">
        <w:r>
          <w:rPr>
            <w:color w:val="0563C1"/>
            <w:sz w:val="18"/>
            <w:u w:val="single" w:color="0563C1"/>
          </w:rPr>
          <w:t>www.uccs.edu/history/paul-harvey</w:t>
        </w:r>
      </w:hyperlink>
    </w:p>
    <w:p>
      <w:pPr>
        <w:pStyle w:val="ListParagraph"/>
        <w:numPr>
          <w:ilvl w:val="0"/>
          <w:numId w:val="1"/>
        </w:numPr>
        <w:tabs>
          <w:tab w:pos="658" w:val="left" w:leader="none"/>
        </w:tabs>
        <w:spacing w:line="254" w:lineRule="auto" w:before="17" w:after="0"/>
        <w:ind w:left="657" w:right="143" w:hanging="360"/>
        <w:jc w:val="left"/>
        <w:rPr>
          <w:sz w:val="24"/>
          <w:u w:val="none"/>
        </w:rPr>
      </w:pPr>
      <w:r>
        <w:rPr>
          <w:w w:val="95"/>
          <w:sz w:val="24"/>
          <w:u w:val="none"/>
        </w:rPr>
        <w:t>Dr.</w:t>
      </w:r>
      <w:r>
        <w:rPr>
          <w:spacing w:val="-16"/>
          <w:w w:val="95"/>
          <w:sz w:val="24"/>
          <w:u w:val="none"/>
        </w:rPr>
        <w:t> </w:t>
      </w:r>
      <w:r>
        <w:rPr>
          <w:w w:val="95"/>
          <w:sz w:val="24"/>
          <w:u w:val="none"/>
        </w:rPr>
        <w:t>Dorothea</w:t>
      </w:r>
      <w:r>
        <w:rPr>
          <w:spacing w:val="-15"/>
          <w:w w:val="95"/>
          <w:sz w:val="24"/>
          <w:u w:val="none"/>
        </w:rPr>
        <w:t> </w:t>
      </w:r>
      <w:r>
        <w:rPr>
          <w:w w:val="95"/>
          <w:sz w:val="24"/>
          <w:u w:val="none"/>
        </w:rPr>
        <w:t>Olkowski</w:t>
      </w:r>
      <w:r>
        <w:rPr>
          <w:color w:val="0563C1"/>
          <w:spacing w:val="-15"/>
          <w:w w:val="95"/>
          <w:sz w:val="24"/>
          <w:u w:val="none"/>
        </w:rPr>
        <w:t> </w:t>
      </w:r>
      <w:r>
        <w:rPr>
          <w:color w:val="0563C1"/>
          <w:w w:val="95"/>
          <w:sz w:val="20"/>
          <w:u w:val="single" w:color="0563C1"/>
        </w:rPr>
        <w:t>https://</w:t>
      </w:r>
      <w:hyperlink r:id="rId23">
        <w:r>
          <w:rPr>
            <w:color w:val="0563C1"/>
            <w:w w:val="95"/>
            <w:sz w:val="20"/>
            <w:u w:val="single" w:color="0563C1"/>
          </w:rPr>
          <w:t>www.uccs.edu/philosophy/staff/olkowski</w:t>
        </w:r>
        <w:r>
          <w:rPr>
            <w:color w:val="0563C1"/>
            <w:spacing w:val="-13"/>
            <w:w w:val="95"/>
            <w:sz w:val="20"/>
            <w:u w:val="single" w:color="0563C1"/>
          </w:rPr>
          <w:t> </w:t>
        </w:r>
        <w:r>
          <w:rPr>
            <w:color w:val="0563C1"/>
            <w:w w:val="95"/>
            <w:sz w:val="20"/>
            <w:u w:val="single" w:color="0563C1"/>
          </w:rPr>
          <w:t>(</w:t>
        </w:r>
        <w:r>
          <w:rPr>
            <w:i/>
            <w:color w:val="0563C1"/>
            <w:w w:val="95"/>
            <w:sz w:val="20"/>
            <w:u w:val="single" w:color="0563C1"/>
          </w:rPr>
          <w:t>not</w:t>
        </w:r>
        <w:r>
          <w:rPr>
            <w:i/>
            <w:color w:val="0563C1"/>
            <w:spacing w:val="-13"/>
            <w:w w:val="95"/>
            <w:sz w:val="20"/>
            <w:u w:val="single" w:color="0563C1"/>
          </w:rPr>
          <w:t> </w:t>
        </w:r>
        <w:r>
          <w:rPr>
            <w:i/>
            <w:color w:val="0563C1"/>
            <w:w w:val="95"/>
            <w:sz w:val="20"/>
            <w:u w:val="single" w:color="0563C1"/>
          </w:rPr>
          <w:t>accepting</w:t>
        </w:r>
        <w:r>
          <w:rPr>
            <w:i/>
            <w:color w:val="0563C1"/>
            <w:spacing w:val="-14"/>
            <w:w w:val="95"/>
            <w:sz w:val="20"/>
            <w:u w:val="single" w:color="0563C1"/>
          </w:rPr>
          <w:t> </w:t>
        </w:r>
        <w:r>
          <w:rPr>
            <w:i/>
            <w:color w:val="0563C1"/>
            <w:w w:val="95"/>
            <w:sz w:val="20"/>
            <w:u w:val="single" w:color="0563C1"/>
          </w:rPr>
          <w:t>students</w:t>
        </w:r>
        <w:r>
          <w:rPr>
            <w:i/>
            <w:color w:val="0563C1"/>
            <w:spacing w:val="-12"/>
            <w:w w:val="95"/>
            <w:sz w:val="20"/>
            <w:u w:val="single" w:color="0563C1"/>
          </w:rPr>
          <w:t> </w:t>
        </w:r>
        <w:r>
          <w:rPr>
            <w:i/>
            <w:color w:val="0563C1"/>
            <w:w w:val="95"/>
            <w:sz w:val="20"/>
            <w:u w:val="single" w:color="0563C1"/>
          </w:rPr>
          <w:t>at</w:t>
        </w:r>
        <w:r>
          <w:rPr>
            <w:i/>
            <w:color w:val="0563C1"/>
            <w:spacing w:val="-13"/>
            <w:w w:val="95"/>
            <w:sz w:val="20"/>
            <w:u w:val="single" w:color="0563C1"/>
          </w:rPr>
          <w:t> </w:t>
        </w:r>
        <w:r>
          <w:rPr>
            <w:i/>
            <w:color w:val="0563C1"/>
            <w:w w:val="95"/>
            <w:sz w:val="20"/>
            <w:u w:val="single" w:color="0563C1"/>
          </w:rPr>
          <w:t>this</w:t>
        </w:r>
      </w:hyperlink>
      <w:r>
        <w:rPr>
          <w:i/>
          <w:color w:val="0563C1"/>
          <w:w w:val="95"/>
          <w:sz w:val="20"/>
          <w:u w:val="single" w:color="0563C1"/>
        </w:rPr>
        <w:t> </w:t>
      </w:r>
      <w:r>
        <w:rPr>
          <w:i/>
          <w:color w:val="0563C1"/>
          <w:sz w:val="20"/>
          <w:u w:val="single" w:color="0563C1"/>
        </w:rPr>
        <w:t>time</w:t>
      </w:r>
      <w:r>
        <w:rPr>
          <w:color w:val="0563C1"/>
          <w:sz w:val="20"/>
          <w:u w:val="single" w:color="0563C1"/>
        </w:rPr>
        <w:t>).</w:t>
      </w:r>
    </w:p>
    <w:p>
      <w:pPr>
        <w:pStyle w:val="ListParagraph"/>
        <w:numPr>
          <w:ilvl w:val="0"/>
          <w:numId w:val="1"/>
        </w:numPr>
        <w:tabs>
          <w:tab w:pos="658" w:val="left" w:leader="none"/>
        </w:tabs>
        <w:spacing w:line="240" w:lineRule="auto" w:before="1" w:after="0"/>
        <w:ind w:left="657" w:right="0" w:hanging="361"/>
        <w:jc w:val="left"/>
        <w:rPr>
          <w:sz w:val="24"/>
          <w:u w:val="none"/>
        </w:rPr>
      </w:pPr>
      <w:r>
        <w:rPr>
          <w:sz w:val="24"/>
          <w:u w:val="none"/>
        </w:rPr>
        <w:t>Dr.</w:t>
      </w:r>
      <w:r>
        <w:rPr>
          <w:spacing w:val="-23"/>
          <w:sz w:val="24"/>
          <w:u w:val="none"/>
        </w:rPr>
        <w:t> </w:t>
      </w:r>
      <w:r>
        <w:rPr>
          <w:sz w:val="24"/>
          <w:u w:val="none"/>
        </w:rPr>
        <w:t>Tre</w:t>
      </w:r>
      <w:r>
        <w:rPr>
          <w:spacing w:val="-22"/>
          <w:sz w:val="24"/>
          <w:u w:val="none"/>
        </w:rPr>
        <w:t> </w:t>
      </w:r>
      <w:r>
        <w:rPr>
          <w:sz w:val="24"/>
          <w:u w:val="none"/>
        </w:rPr>
        <w:t>Wentling</w:t>
      </w:r>
      <w:r>
        <w:rPr>
          <w:color w:val="0563C1"/>
          <w:spacing w:val="-22"/>
          <w:sz w:val="24"/>
          <w:u w:val="none"/>
        </w:rPr>
        <w:t> </w:t>
      </w:r>
      <w:r>
        <w:rPr>
          <w:color w:val="0563C1"/>
          <w:sz w:val="20"/>
          <w:u w:val="single" w:color="0563C1"/>
        </w:rPr>
        <w:t>https://</w:t>
      </w:r>
      <w:hyperlink r:id="rId24">
        <w:r>
          <w:rPr>
            <w:color w:val="0563C1"/>
            <w:sz w:val="20"/>
            <w:u w:val="single" w:color="0563C1"/>
          </w:rPr>
          <w:t>www.uccs.edu/knapsack/institute-faculty/tre-wentling-phd</w:t>
        </w:r>
      </w:hyperlink>
    </w:p>
    <w:p>
      <w:pPr>
        <w:pStyle w:val="ListParagraph"/>
        <w:numPr>
          <w:ilvl w:val="0"/>
          <w:numId w:val="1"/>
        </w:numPr>
        <w:tabs>
          <w:tab w:pos="658" w:val="left" w:leader="none"/>
        </w:tabs>
        <w:spacing w:line="254" w:lineRule="auto" w:before="17" w:after="0"/>
        <w:ind w:left="657" w:right="1434" w:hanging="360"/>
        <w:jc w:val="left"/>
        <w:rPr>
          <w:sz w:val="24"/>
          <w:u w:val="none"/>
        </w:rPr>
      </w:pPr>
      <w:r>
        <w:rPr>
          <w:spacing w:val="-1"/>
          <w:w w:val="95"/>
          <w:sz w:val="24"/>
          <w:u w:val="none"/>
        </w:rPr>
        <w:t>Dr. Michelle Neely</w:t>
      </w:r>
      <w:r>
        <w:rPr>
          <w:color w:val="0000FF"/>
          <w:spacing w:val="-1"/>
          <w:w w:val="95"/>
          <w:sz w:val="24"/>
          <w:u w:val="none"/>
        </w:rPr>
        <w:t> </w:t>
      </w:r>
      <w:r>
        <w:rPr>
          <w:color w:val="0000FF"/>
          <w:spacing w:val="-1"/>
          <w:w w:val="95"/>
          <w:sz w:val="20"/>
          <w:u w:val="single" w:color="0000FF"/>
        </w:rPr>
        <w:t>https://</w:t>
      </w:r>
      <w:hyperlink r:id="rId25">
        <w:r>
          <w:rPr>
            <w:color w:val="0000FF"/>
            <w:spacing w:val="-1"/>
            <w:w w:val="95"/>
            <w:sz w:val="20"/>
            <w:u w:val="single" w:color="0000FF"/>
          </w:rPr>
          <w:t>www.uccs.edu/english/faculty_staff/faculty-staff-directory-i-</w:t>
        </w:r>
      </w:hyperlink>
      <w:r>
        <w:rPr>
          <w:color w:val="0000FF"/>
          <w:spacing w:val="-1"/>
          <w:w w:val="95"/>
          <w:sz w:val="20"/>
          <w:u w:val="single" w:color="0000FF"/>
        </w:rPr>
        <w:t> </w:t>
      </w:r>
      <w:r>
        <w:rPr>
          <w:color w:val="0000FF"/>
          <w:sz w:val="20"/>
          <w:u w:val="single" w:color="0000FF"/>
        </w:rPr>
        <w:t>p/michelle_neely</w:t>
      </w:r>
      <w:r>
        <w:rPr>
          <w:color w:val="0000FF"/>
          <w:spacing w:val="-15"/>
          <w:sz w:val="20"/>
          <w:u w:val="none"/>
        </w:rPr>
        <w:t> </w:t>
      </w:r>
      <w:r>
        <w:rPr>
          <w:sz w:val="20"/>
          <w:u w:val="none"/>
        </w:rPr>
        <w:t>(not</w:t>
      </w:r>
      <w:r>
        <w:rPr>
          <w:spacing w:val="-14"/>
          <w:sz w:val="20"/>
          <w:u w:val="none"/>
        </w:rPr>
        <w:t> </w:t>
      </w:r>
      <w:r>
        <w:rPr>
          <w:sz w:val="20"/>
          <w:u w:val="none"/>
        </w:rPr>
        <w:t>accepting</w:t>
      </w:r>
      <w:r>
        <w:rPr>
          <w:spacing w:val="-16"/>
          <w:sz w:val="20"/>
          <w:u w:val="none"/>
        </w:rPr>
        <w:t> </w:t>
      </w:r>
      <w:r>
        <w:rPr>
          <w:sz w:val="20"/>
          <w:u w:val="none"/>
        </w:rPr>
        <w:t>students</w:t>
      </w:r>
      <w:r>
        <w:rPr>
          <w:spacing w:val="-14"/>
          <w:sz w:val="20"/>
          <w:u w:val="none"/>
        </w:rPr>
        <w:t> </w:t>
      </w:r>
      <w:r>
        <w:rPr>
          <w:sz w:val="20"/>
          <w:u w:val="none"/>
        </w:rPr>
        <w:t>at</w:t>
      </w:r>
      <w:r>
        <w:rPr>
          <w:spacing w:val="-14"/>
          <w:sz w:val="20"/>
          <w:u w:val="none"/>
        </w:rPr>
        <w:t> </w:t>
      </w:r>
      <w:r>
        <w:rPr>
          <w:sz w:val="20"/>
          <w:u w:val="none"/>
        </w:rPr>
        <w:t>this</w:t>
      </w:r>
      <w:r>
        <w:rPr>
          <w:spacing w:val="-15"/>
          <w:sz w:val="20"/>
          <w:u w:val="none"/>
        </w:rPr>
        <w:t> </w:t>
      </w:r>
      <w:r>
        <w:rPr>
          <w:sz w:val="20"/>
          <w:u w:val="none"/>
        </w:rPr>
        <w:t>time)</w:t>
      </w:r>
    </w:p>
    <w:p>
      <w:pPr>
        <w:pStyle w:val="BodyText"/>
        <w:rPr>
          <w:rFonts w:ascii="Arial"/>
          <w:sz w:val="20"/>
        </w:rPr>
      </w:pPr>
    </w:p>
    <w:p>
      <w:pPr>
        <w:pStyle w:val="BodyText"/>
        <w:spacing w:before="6"/>
        <w:rPr>
          <w:rFonts w:ascii="Arial"/>
          <w:sz w:val="19"/>
        </w:rPr>
      </w:pPr>
    </w:p>
    <w:p>
      <w:pPr>
        <w:spacing w:before="90"/>
        <w:ind w:left="117" w:right="0" w:firstLine="0"/>
        <w:jc w:val="left"/>
        <w:rPr>
          <w:sz w:val="18"/>
        </w:rPr>
      </w:pPr>
      <w:r>
        <w:rPr>
          <w:sz w:val="24"/>
        </w:rPr>
        <w:t>UCCS Library Liaison: Ms. Mary Rupp </w:t>
      </w:r>
      <w:r>
        <w:rPr>
          <w:color w:val="0563C1"/>
          <w:sz w:val="18"/>
          <w:u w:val="single" w:color="0563C1"/>
        </w:rPr>
        <w:t>https://</w:t>
      </w:r>
      <w:hyperlink r:id="rId26">
        <w:r>
          <w:rPr>
            <w:color w:val="0563C1"/>
            <w:sz w:val="18"/>
            <w:u w:val="single" w:color="0563C1"/>
          </w:rPr>
          <w:t>www.uccs.edu/library/info/directory/mary-rupp</w:t>
        </w:r>
      </w:hyperlink>
    </w:p>
    <w:p>
      <w:pPr>
        <w:spacing w:before="209"/>
        <w:ind w:left="117" w:right="0" w:firstLine="0"/>
        <w:jc w:val="left"/>
        <w:rPr>
          <w:sz w:val="18"/>
        </w:rPr>
      </w:pPr>
      <w:r>
        <w:rPr>
          <w:sz w:val="24"/>
        </w:rPr>
        <w:t>UCCS Advancement: Ms. Anna Parish </w:t>
      </w:r>
      <w:r>
        <w:rPr>
          <w:color w:val="0563C1"/>
          <w:sz w:val="18"/>
          <w:u w:val="single" w:color="0563C1"/>
        </w:rPr>
        <w:t>https://</w:t>
      </w:r>
      <w:hyperlink r:id="rId27">
        <w:r>
          <w:rPr>
            <w:color w:val="0563C1"/>
            <w:sz w:val="18"/>
            <w:u w:val="single" w:color="0563C1"/>
          </w:rPr>
          <w:t>www.uccs.edu/advancement/staff/anna-parrish</w:t>
        </w:r>
      </w:hyperlink>
    </w:p>
    <w:sectPr>
      <w:pgSz w:w="12240" w:h="15840"/>
      <w:pgMar w:top="1360" w:bottom="280" w:left="132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imesNewRomanPS-BoldItalicMT">
    <w:altName w:val="TimesNewRomanPS-BoldItalicMT"/>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657" w:hanging="360"/>
        <w:jc w:val="left"/>
      </w:pPr>
      <w:rPr>
        <w:rFonts w:hint="default"/>
        <w:w w:val="91"/>
      </w:rPr>
    </w:lvl>
    <w:lvl w:ilvl="1">
      <w:start w:val="0"/>
      <w:numFmt w:val="bullet"/>
      <w:lvlText w:val="•"/>
      <w:lvlJc w:val="left"/>
      <w:pPr>
        <w:ind w:left="1552" w:hanging="360"/>
      </w:pPr>
      <w:rPr>
        <w:rFonts w:hint="default"/>
      </w:rPr>
    </w:lvl>
    <w:lvl w:ilvl="2">
      <w:start w:val="0"/>
      <w:numFmt w:val="bullet"/>
      <w:lvlText w:val="•"/>
      <w:lvlJc w:val="left"/>
      <w:pPr>
        <w:ind w:left="2444" w:hanging="360"/>
      </w:pPr>
      <w:rPr>
        <w:rFonts w:hint="default"/>
      </w:rPr>
    </w:lvl>
    <w:lvl w:ilvl="3">
      <w:start w:val="0"/>
      <w:numFmt w:val="bullet"/>
      <w:lvlText w:val="•"/>
      <w:lvlJc w:val="left"/>
      <w:pPr>
        <w:ind w:left="3336" w:hanging="360"/>
      </w:pPr>
      <w:rPr>
        <w:rFonts w:hint="default"/>
      </w:rPr>
    </w:lvl>
    <w:lvl w:ilvl="4">
      <w:start w:val="0"/>
      <w:numFmt w:val="bullet"/>
      <w:lvlText w:val="•"/>
      <w:lvlJc w:val="left"/>
      <w:pPr>
        <w:ind w:left="4228" w:hanging="360"/>
      </w:pPr>
      <w:rPr>
        <w:rFonts w:hint="default"/>
      </w:rPr>
    </w:lvl>
    <w:lvl w:ilvl="5">
      <w:start w:val="0"/>
      <w:numFmt w:val="bullet"/>
      <w:lvlText w:val="•"/>
      <w:lvlJc w:val="left"/>
      <w:pPr>
        <w:ind w:left="5120" w:hanging="360"/>
      </w:pPr>
      <w:rPr>
        <w:rFonts w:hint="default"/>
      </w:rPr>
    </w:lvl>
    <w:lvl w:ilvl="6">
      <w:start w:val="0"/>
      <w:numFmt w:val="bullet"/>
      <w:lvlText w:val="•"/>
      <w:lvlJc w:val="left"/>
      <w:pPr>
        <w:ind w:left="6012" w:hanging="360"/>
      </w:pPr>
      <w:rPr>
        <w:rFonts w:hint="default"/>
      </w:rPr>
    </w:lvl>
    <w:lvl w:ilvl="7">
      <w:start w:val="0"/>
      <w:numFmt w:val="bullet"/>
      <w:lvlText w:val="•"/>
      <w:lvlJc w:val="left"/>
      <w:pPr>
        <w:ind w:left="6904" w:hanging="360"/>
      </w:pPr>
      <w:rPr>
        <w:rFonts w:hint="default"/>
      </w:rPr>
    </w:lvl>
    <w:lvl w:ilvl="8">
      <w:start w:val="0"/>
      <w:numFmt w:val="bullet"/>
      <w:lvlText w:val="•"/>
      <w:lvlJc w:val="left"/>
      <w:pPr>
        <w:ind w:left="7796"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ListParagraph" w:type="paragraph">
    <w:name w:val="List Paragraph"/>
    <w:basedOn w:val="Normal"/>
    <w:uiPriority w:val="1"/>
    <w:qFormat/>
    <w:pPr>
      <w:spacing w:before="17"/>
      <w:ind w:left="657" w:hanging="361"/>
    </w:pPr>
    <w:rPr>
      <w:rFonts w:ascii="Arial" w:hAnsi="Arial" w:eastAsia="Arial" w:cs="Arial"/>
      <w:u w:val="single" w:color="000000"/>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cs.uccs.edu/~semwal" TargetMode="External"/><Relationship Id="rId6" Type="http://schemas.openxmlformats.org/officeDocument/2006/relationships/hyperlink" Target="http://www.uccs.edu/history/rob-sackett" TargetMode="External"/><Relationship Id="rId7" Type="http://schemas.openxmlformats.org/officeDocument/2006/relationships/hyperlink" Target="http://www.uccs.edu/philosophy/staff/kuzma" TargetMode="External"/><Relationship Id="rId8" Type="http://schemas.openxmlformats.org/officeDocument/2006/relationships/hyperlink" Target="http://www.uccs.edu/library/info/directory/martin-garnar" TargetMode="External"/><Relationship Id="rId9" Type="http://schemas.openxmlformats.org/officeDocument/2006/relationships/hyperlink" Target="http://www.uccs.edu/comm/teaching-faculty/liesl-eberhardt" TargetMode="External"/><Relationship Id="rId10" Type="http://schemas.openxmlformats.org/officeDocument/2006/relationships/hyperlink" Target="http://www.uccs.edu/honors/honors-faculty/blackmann-ma-connie" TargetMode="External"/><Relationship Id="rId11" Type="http://schemas.openxmlformats.org/officeDocument/2006/relationships/hyperlink" Target="http://www.uccs.edu/staff/leadership/Carol-Pina(notacceptingstudentsatthistime)" TargetMode="External"/><Relationship Id="rId12" Type="http://schemas.openxmlformats.org/officeDocument/2006/relationships/hyperlink" Target="http://www.uccs.edu/psych/leilani_feliciano" TargetMode="External"/><Relationship Id="rId13" Type="http://schemas.openxmlformats.org/officeDocument/2006/relationships/hyperlink" Target="http://communique.uccs.edu/?p=32088" TargetMode="External"/><Relationship Id="rId14" Type="http://schemas.openxmlformats.org/officeDocument/2006/relationships/hyperlink" Target="http://www.uccs.edu/vapa/index/theatre/faculty/shulman" TargetMode="External"/><Relationship Id="rId15" Type="http://schemas.openxmlformats.org/officeDocument/2006/relationships/hyperlink" Target="http://www.uccs.edu/psych/sara_qualls-x92848" TargetMode="External"/><Relationship Id="rId16" Type="http://schemas.openxmlformats.org/officeDocument/2006/relationships/hyperlink" Target="http://www.uccs.edu/mosaic/people/staff/jesse-perez" TargetMode="External"/><Relationship Id="rId17" Type="http://schemas.openxmlformats.org/officeDocument/2006/relationships/hyperlink" Target="http://www.uccs.edu/diningservices/team/administration/nanna-meyer-phd-rd-cssd-facsm" TargetMode="External"/><Relationship Id="rId18" Type="http://schemas.openxmlformats.org/officeDocument/2006/relationships/hyperlink" Target="http://www.uccs.edu/johnsonbethel/people/card_nsgfaculty/pina-" TargetMode="External"/><Relationship Id="rId19" Type="http://schemas.openxmlformats.org/officeDocument/2006/relationships/hyperlink" Target="http://www.uccs.edu/chemistry/staff/david-weiss-phd" TargetMode="External"/><Relationship Id="rId20" Type="http://schemas.openxmlformats.org/officeDocument/2006/relationships/hyperlink" Target="http://www.uccs.edu/amschoff/" TargetMode="External"/><Relationship Id="rId21" Type="http://schemas.openxmlformats.org/officeDocument/2006/relationships/hyperlink" Target="http://www.uccs.edu/vapa/index/visual_art/faculty/drieth" TargetMode="External"/><Relationship Id="rId22" Type="http://schemas.openxmlformats.org/officeDocument/2006/relationships/hyperlink" Target="http://www.uccs.edu/history/paul-harvey" TargetMode="External"/><Relationship Id="rId23" Type="http://schemas.openxmlformats.org/officeDocument/2006/relationships/hyperlink" Target="http://www.uccs.edu/philosophy/staff/olkowski(notacceptingstudentsatthis" TargetMode="External"/><Relationship Id="rId24" Type="http://schemas.openxmlformats.org/officeDocument/2006/relationships/hyperlink" Target="http://www.uccs.edu/knapsack/institute-faculty/tre-wentling-phd" TargetMode="External"/><Relationship Id="rId25" Type="http://schemas.openxmlformats.org/officeDocument/2006/relationships/hyperlink" Target="http://www.uccs.edu/english/faculty_staff/faculty-staff-directory-i-" TargetMode="External"/><Relationship Id="rId26" Type="http://schemas.openxmlformats.org/officeDocument/2006/relationships/hyperlink" Target="http://www.uccs.edu/library/info/directory/mary-rupp" TargetMode="External"/><Relationship Id="rId27" Type="http://schemas.openxmlformats.org/officeDocument/2006/relationships/hyperlink" Target="http://www.uccs.edu/advancement/staff/anna-parrish" TargetMode="External"/><Relationship Id="rId2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2019-11-27T17:01:05Z</dcterms:created>
  <dcterms:modified xsi:type="dcterms:W3CDTF">2019-11-27T17:01:05Z</dcterms:modified>
</cp:coreProperties>
</file>